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6ufgwgv78jjp" w:id="0"/>
      <w:bookmarkEnd w:id="0"/>
      <w:r w:rsidDel="00000000" w:rsidR="00000000" w:rsidRPr="00000000">
        <w:rPr>
          <w:rtl w:val="0"/>
        </w:rPr>
        <w:t>SOP-016: Treatment Plan Presentation</w:t>
      </w:r>
    </w:p>
    <w:p w:rsidR="00000000" w:rsidDel="00000000" w:rsidP="00000000" w:rsidRDefault="00000000" w:rsidRPr="00000000" w14:paraId="00000002">
      <w:pPr>
        <w:pStyle w:val="Heading2"/>
        <w:rPr/>
      </w:pPr>
      <w:bookmarkStart w:colFirst="0" w:colLast="0" w:name="_8q5rhiyrefsf" w:id="1"/>
      <w:bookmarkEnd w:id="1"/>
      <w:r w:rsidDel="00000000" w:rsidR="00000000" w:rsidRPr="00000000">
        <w:rPr>
          <w:rtl w:val="0"/>
        </w:rPr>
        <w:t>1.0 Purpose</w:t>
      </w:r>
    </w:p>
    <w:p w:rsidR="00000000" w:rsidDel="00000000" w:rsidP="00000000" w:rsidRDefault="00000000" w:rsidRPr="00000000" w14:paraId="00000003">
      <w:pPr>
        <w:rPr/>
      </w:pPr>
      <w:r w:rsidDel="00000000" w:rsidR="00000000" w:rsidRPr="00000000">
        <w:rPr>
          <w:rtl w:val="0"/>
        </w:rPr>
        <w:t>To establish a clear and effective protocol for presenting treatment plans and financial arrangements to patients, utilizing a structured financial waterfall to maximize case acceptance.</w:t>
      </w:r>
    </w:p>
    <w:p w:rsidR="00000000" w:rsidDel="00000000" w:rsidP="00000000" w:rsidRDefault="00000000" w:rsidRPr="00000000" w14:paraId="00000004">
      <w:pPr>
        <w:pStyle w:val="Heading2"/>
        <w:rPr/>
      </w:pPr>
      <w:bookmarkStart w:colFirst="0" w:colLast="0" w:name="_wej048652lk0" w:id="2"/>
      <w:bookmarkEnd w:id="2"/>
      <w:r w:rsidDel="00000000" w:rsidR="00000000" w:rsidRPr="00000000">
        <w:rPr>
          <w:rtl w:val="0"/>
        </w:rPr>
        <w:t>2.0 Scope</w:t>
      </w:r>
    </w:p>
    <w:p w:rsidR="00000000" w:rsidDel="00000000" w:rsidP="00000000" w:rsidRDefault="00000000" w:rsidRPr="00000000" w14:paraId="00000005">
      <w:pPr>
        <w:rPr/>
      </w:pPr>
      <w:r w:rsidDel="00000000" w:rsidR="00000000" w:rsidRPr="00000000">
        <w:rPr>
          <w:rtl w:val="0"/>
        </w:rPr>
        <w:t>This SOP applies to all administrative team members responsible for presenting financial information to patients.</w:t>
      </w:r>
    </w:p>
    <w:p w:rsidR="00000000" w:rsidDel="00000000" w:rsidP="00000000" w:rsidRDefault="00000000" w:rsidRPr="00000000" w14:paraId="00000006">
      <w:pPr>
        <w:pStyle w:val="Heading2"/>
        <w:rPr/>
      </w:pPr>
      <w:bookmarkStart w:colFirst="0" w:colLast="0" w:name="_elofamo9604v" w:id="3"/>
      <w:bookmarkEnd w:id="3"/>
      <w:r w:rsidDel="00000000" w:rsidR="00000000" w:rsidRPr="00000000">
        <w:rPr>
          <w:rtl w:val="0"/>
        </w:rPr>
        <w:t>3.0 Responsibilities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jc w:val="left"/>
              <w:rPr>
                <w:b w:val="1"/>
                <w:bCs w:val="1"/>
              </w:rPr>
            </w:pPr>
            <w:r w:rsidDel="00000000" w:rsidR="00000000" w:rsidRPr="00000000">
              <w:rPr>
                <w:b w:val="1"/>
                <w:bCs w:val="1"/>
                <w:rtl w:val="0"/>
              </w:rPr>
              <w:t>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jc w:val="left"/>
              <w:rPr>
                <w:b w:val="1"/>
                <w:bCs w:val="1"/>
              </w:rPr>
            </w:pPr>
            <w:r w:rsidDel="00000000" w:rsidR="00000000" w:rsidRPr="00000000">
              <w:rPr>
                <w:b w:val="1"/>
                <w:bCs w:val="1"/>
                <w:rtl w:val="0"/>
              </w:rPr>
              <w:t>Responsibility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jc w:val="left"/>
              <w:rPr/>
            </w:pPr>
            <w:r w:rsidDel="00000000" w:rsidR="00000000" w:rsidRPr="00000000">
              <w:rPr>
                <w:b w:val="1"/>
                <w:bCs w:val="1"/>
                <w:rtl w:val="0"/>
              </w:rPr>
              <w:t>Administrative Team</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jc w:val="left"/>
              <w:rPr/>
            </w:pPr>
            <w:r w:rsidDel="00000000" w:rsidR="00000000" w:rsidRPr="00000000">
              <w:rPr>
                <w:rtl w:val="0"/>
              </w:rPr>
              <w:t>Present treatment plans, explain costs, and guide patients through the Financial Waterfall Protocol to find a viable payment solution.</w:t>
            </w:r>
          </w:p>
        </w:tc>
      </w:tr>
    </w:tbl>
    <w:p w:rsidR="00000000" w:rsidDel="00000000" w:rsidP="00000000" w:rsidRDefault="00000000" w:rsidRPr="00000000" w14:paraId="0000000B">
      <w:pPr>
        <w:pStyle w:val="Heading2"/>
        <w:rPr/>
      </w:pPr>
      <w:bookmarkStart w:colFirst="0" w:colLast="0" w:name="_w89wx3b9qair" w:id="4"/>
      <w:bookmarkEnd w:id="4"/>
      <w:r w:rsidDel="00000000" w:rsidR="00000000" w:rsidRPr="00000000">
        <w:rPr>
          <w:rtl w:val="0"/>
        </w:rPr>
        <w:t>4.0 Procedure</w:t>
      </w:r>
    </w:p>
    <w:p w:rsidR="00000000" w:rsidDel="00000000" w:rsidP="00000000" w:rsidRDefault="00000000" w:rsidRPr="00000000" w14:paraId="0000000C">
      <w:pPr>
        <w:numPr>
          <w:ilvl w:val="0"/>
          <w:numId w:val="1"/>
        </w:numPr>
        <w:ind w:left="720" w:hanging="360"/>
      </w:pPr>
      <w:r w:rsidDel="00000000" w:rsidR="00000000" w:rsidRPr="00000000">
        <w:rPr>
          <w:b w:val="1"/>
          <w:bCs w:val="1"/>
          <w:rtl w:val="0"/>
        </w:rPr>
        <w:t>Presentation:</w:t>
      </w:r>
      <w:r w:rsidDel="00000000" w:rsidR="00000000" w:rsidRPr="00000000">
        <w:rPr>
          <w:rtl w:val="0"/>
        </w:rPr>
        <w:t xml:space="preserve"> Present the doctor-approved treatment plan to the patient in a clear and understandable manner. Have the patient sign the treatment plan to acknowledge they have seen it.</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E">
      <w:pPr>
        <w:numPr>
          <w:ilvl w:val="0"/>
          <w:numId w:val="1"/>
        </w:numPr>
        <w:ind w:left="720" w:hanging="360"/>
      </w:pPr>
      <w:r w:rsidDel="00000000" w:rsidR="00000000" w:rsidRPr="00000000">
        <w:rPr>
          <w:b w:val="1"/>
          <w:bCs w:val="1"/>
          <w:rtl w:val="0"/>
        </w:rPr>
        <w:t>Financial Waterfall Protocol:</w:t>
      </w:r>
      <w:r w:rsidDel="00000000" w:rsidR="00000000" w:rsidRPr="00000000">
        <w:rPr>
          <w:rtl w:val="0"/>
        </w:rPr>
        <w:t xml:space="preserve"> If the patient expresses concern about the total cost, initiate the Financial Waterfall Protocol. </w:t>
      </w:r>
      <w:r w:rsidDel="00000000" w:rsidR="00000000" w:rsidRPr="00000000">
        <w:rPr>
          <w:b w:val="1"/>
          <w:bCs w:val="1"/>
          <w:rtl w:val="0"/>
        </w:rPr>
        <w:t>Do not move to the next step until the current step is ruled out.</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0">
      <w:pPr>
        <w:numPr>
          <w:ilvl w:val="1"/>
          <w:numId w:val="1"/>
        </w:numPr>
        <w:ind w:left="1440" w:hanging="360"/>
      </w:pPr>
      <w:r w:rsidDel="00000000" w:rsidR="00000000" w:rsidRPr="00000000">
        <w:rPr>
          <w:b w:val="1"/>
          <w:bCs w:val="1"/>
          <w:rtl w:val="0"/>
        </w:rPr>
        <w:t>Step 1: The "Direct" Option (Cash/Check/Credit):</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12">
      <w:pPr>
        <w:numPr>
          <w:ilvl w:val="2"/>
          <w:numId w:val="1"/>
        </w:numPr>
        <w:ind w:left="2160" w:hanging="360"/>
      </w:pPr>
      <w:r w:rsidDel="00000000" w:rsidR="00000000" w:rsidRPr="00000000">
        <w:rPr>
          <w:b w:val="1"/>
          <w:bCs w:val="1"/>
          <w:rtl w:val="0"/>
        </w:rPr>
        <w:t>Script:</w:t>
      </w:r>
      <w:r w:rsidDel="00000000" w:rsidR="00000000" w:rsidRPr="00000000">
        <w:rPr>
          <w:rtl w:val="0"/>
        </w:rPr>
        <w:t xml:space="preserve"> "Mrs. Jones, the total for your treatment plan is $____. We can take care of that today with cash, check, or any major credit card. We also offer a 3% discount for payment with cash or check. Which of those works best for you?"</w:t>
      </w:r>
    </w:p>
    <w:p w:rsidR="00000000" w:rsidDel="00000000" w:rsidP="00000000" w:rsidRDefault="00000000" w:rsidRPr="00000000" w14:paraId="00000013">
      <w:pPr>
        <w:numPr>
          <w:ilvl w:val="2"/>
          <w:numId w:val="1"/>
        </w:numPr>
        <w:ind w:left="2160" w:hanging="360"/>
      </w:pPr>
      <w:r w:rsidDel="00000000" w:rsidR="00000000" w:rsidRPr="00000000">
        <w:rPr>
          <w:rtl w:val="0"/>
        </w:rPr>
        <w:t>If the patient agrees, proceed to checkout. If not, move to Step 2.</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15">
      <w:pPr>
        <w:numPr>
          <w:ilvl w:val="1"/>
          <w:numId w:val="1"/>
        </w:numPr>
        <w:ind w:left="1440" w:hanging="360"/>
      </w:pPr>
      <w:r w:rsidDel="00000000" w:rsidR="00000000" w:rsidRPr="00000000">
        <w:rPr>
          <w:b w:val="1"/>
          <w:bCs w:val="1"/>
          <w:rtl w:val="0"/>
        </w:rPr>
        <w:t>Step 2: The "Phased" Option (Pay-As-You-Go):</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17">
      <w:pPr>
        <w:numPr>
          <w:ilvl w:val="2"/>
          <w:numId w:val="1"/>
        </w:numPr>
        <w:ind w:left="2160" w:hanging="360"/>
      </w:pPr>
      <w:r w:rsidDel="00000000" w:rsidR="00000000" w:rsidRPr="00000000">
        <w:rPr>
          <w:b w:val="1"/>
          <w:bCs w:val="1"/>
          <w:rtl w:val="0"/>
        </w:rPr>
        <w:t>Analysis:</w:t>
      </w:r>
      <w:r w:rsidDel="00000000" w:rsidR="00000000" w:rsidRPr="00000000">
        <w:rPr>
          <w:rtl w:val="0"/>
        </w:rPr>
        <w:t xml:space="preserve"> Determine if the treatment can be clinically split into phases (e.g., one quadrant at a time). This must be approved by the clinical team.</w:t>
      </w:r>
    </w:p>
    <w:p w:rsidR="00000000" w:rsidDel="00000000" w:rsidP="00000000" w:rsidRDefault="00000000" w:rsidRPr="00000000" w14:paraId="00000018">
      <w:pPr>
        <w:numPr>
          <w:ilvl w:val="2"/>
          <w:numId w:val="1"/>
        </w:numPr>
        <w:ind w:left="2160" w:hanging="360"/>
      </w:pPr>
      <w:r w:rsidDel="00000000" w:rsidR="00000000" w:rsidRPr="00000000">
        <w:rPr>
          <w:b w:val="1"/>
          <w:bCs w:val="1"/>
          <w:rtl w:val="0"/>
        </w:rPr>
        <w:t>Script:</w:t>
      </w:r>
      <w:r w:rsidDel="00000000" w:rsidR="00000000" w:rsidRPr="00000000">
        <w:rPr>
          <w:rtl w:val="0"/>
        </w:rPr>
        <w:t xml:space="preserve"> "I understand. Since we want to get started but keep this manageable, we can actually prioritize [Phase 1 of Treatment]. That brings today's portion to $____, and we can schedule the second half next month. Would that fit your budget better?"</w:t>
      </w:r>
    </w:p>
    <w:p w:rsidR="00000000" w:rsidDel="00000000" w:rsidP="00000000" w:rsidRDefault="00000000" w:rsidRPr="00000000" w14:paraId="00000019">
      <w:pPr>
        <w:numPr>
          <w:ilvl w:val="2"/>
          <w:numId w:val="1"/>
        </w:numPr>
        <w:ind w:left="2160" w:hanging="360"/>
      </w:pPr>
      <w:r w:rsidDel="00000000" w:rsidR="00000000" w:rsidRPr="00000000">
        <w:rPr>
          <w:rtl w:val="0"/>
        </w:rPr>
        <w:t>If the patient agrees, schedule Phase 1. If not, move to Step 3.</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1B">
      <w:pPr>
        <w:numPr>
          <w:ilvl w:val="1"/>
          <w:numId w:val="1"/>
        </w:numPr>
        <w:ind w:left="1440" w:hanging="360"/>
      </w:pPr>
      <w:r w:rsidDel="00000000" w:rsidR="00000000" w:rsidRPr="00000000">
        <w:rPr>
          <w:b w:val="1"/>
          <w:bCs w:val="1"/>
          <w:rtl w:val="0"/>
        </w:rPr>
        <w:t>Step 3: The "Primary Lender" Option:</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1D">
      <w:pPr>
        <w:numPr>
          <w:ilvl w:val="2"/>
          <w:numId w:val="1"/>
        </w:numPr>
        <w:ind w:left="2160" w:hanging="360"/>
      </w:pPr>
      <w:r w:rsidDel="00000000" w:rsidR="00000000" w:rsidRPr="00000000">
        <w:rPr>
          <w:b w:val="1"/>
          <w:bCs w:val="1"/>
          <w:rtl w:val="0"/>
        </w:rPr>
        <w:t>Script:</w:t>
      </w:r>
      <w:r w:rsidDel="00000000" w:rsidR="00000000" w:rsidRPr="00000000">
        <w:rPr>
          <w:rtl w:val="0"/>
        </w:rPr>
        <w:t xml:space="preserve"> "Understood. To get everything done at once without using your own capital today, we can see if you qualify for a payment plan through our primary lending partner. It allows you to break the total into monthly payments, and checking your eligibility is a soft credit pull that won't affect your score. Shall we see what you qualify for?"</w:t>
      </w:r>
    </w:p>
    <w:p w:rsidR="00000000" w:rsidDel="00000000" w:rsidP="00000000" w:rsidRDefault="00000000" w:rsidRPr="00000000" w14:paraId="0000001E">
      <w:pPr>
        <w:numPr>
          <w:ilvl w:val="2"/>
          <w:numId w:val="1"/>
        </w:numPr>
        <w:ind w:left="2160" w:hanging="360"/>
      </w:pPr>
      <w:r w:rsidDel="00000000" w:rsidR="00000000" w:rsidRPr="00000000">
        <w:rPr>
          <w:rtl w:val="0"/>
        </w:rPr>
        <w:t>If approved, finalize the financing. If declined, move to Step 4.</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20">
      <w:pPr>
        <w:numPr>
          <w:ilvl w:val="1"/>
          <w:numId w:val="1"/>
        </w:numPr>
        <w:ind w:left="1440" w:hanging="360"/>
      </w:pPr>
      <w:r w:rsidDel="00000000" w:rsidR="00000000" w:rsidRPr="00000000">
        <w:rPr>
          <w:b w:val="1"/>
          <w:bCs w:val="1"/>
          <w:rtl w:val="0"/>
        </w:rPr>
        <w:t>Step 4: The "Secondary Lender" Option:</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22">
      <w:pPr>
        <w:numPr>
          <w:ilvl w:val="2"/>
          <w:numId w:val="1"/>
        </w:numPr>
        <w:ind w:left="2160" w:hanging="360"/>
      </w:pPr>
      <w:r w:rsidDel="00000000" w:rsidR="00000000" w:rsidRPr="00000000">
        <w:rPr>
          <w:b w:val="1"/>
          <w:bCs w:val="1"/>
          <w:rtl w:val="0"/>
        </w:rPr>
        <w:t>Script:</w:t>
      </w:r>
      <w:r w:rsidDel="00000000" w:rsidR="00000000" w:rsidRPr="00000000">
        <w:rPr>
          <w:rtl w:val="0"/>
        </w:rPr>
        <w:t xml:space="preserve"> "We do have a secondary lending partner. Would you like to try that application? It will just take a minute."</w:t>
      </w:r>
    </w:p>
    <w:p w:rsidR="00000000" w:rsidDel="00000000" w:rsidP="00000000" w:rsidRDefault="00000000" w:rsidRPr="00000000" w14:paraId="00000023">
      <w:pPr>
        <w:numPr>
          <w:ilvl w:val="2"/>
          <w:numId w:val="1"/>
        </w:numPr>
        <w:ind w:left="2160" w:hanging="360"/>
      </w:pPr>
      <w:r w:rsidDel="00000000" w:rsidR="00000000" w:rsidRPr="00000000">
        <w:rPr>
          <w:rtl w:val="0"/>
        </w:rPr>
        <w:t>If declined, move to Step 5.</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25">
      <w:pPr>
        <w:numPr>
          <w:ilvl w:val="1"/>
          <w:numId w:val="1"/>
        </w:numPr>
        <w:ind w:left="1440" w:hanging="360"/>
      </w:pPr>
      <w:r w:rsidDel="00000000" w:rsidR="00000000" w:rsidRPr="00000000">
        <w:rPr>
          <w:b w:val="1"/>
          <w:bCs w:val="1"/>
          <w:rtl w:val="0"/>
        </w:rPr>
        <w:t>Step 5: The "Chief Complaint" Downsell:</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27">
      <w:pPr>
        <w:numPr>
          <w:ilvl w:val="2"/>
          <w:numId w:val="1"/>
        </w:numPr>
        <w:ind w:left="2160" w:hanging="360"/>
      </w:pPr>
      <w:r w:rsidDel="00000000" w:rsidR="00000000" w:rsidRPr="00000000">
        <w:rPr>
          <w:b w:val="1"/>
          <w:bCs w:val="1"/>
          <w:rtl w:val="0"/>
        </w:rPr>
        <w:t>Goal:</w:t>
      </w:r>
      <w:r w:rsidDel="00000000" w:rsidR="00000000" w:rsidRPr="00000000">
        <w:rPr>
          <w:rtl w:val="0"/>
        </w:rPr>
        <w:t xml:space="preserve"> Do not let the patient leave without addressing their most urgent need.</w:t>
      </w:r>
    </w:p>
    <w:p w:rsidR="00000000" w:rsidDel="00000000" w:rsidP="00000000" w:rsidRDefault="00000000" w:rsidRPr="00000000" w14:paraId="00000028">
      <w:pPr>
        <w:numPr>
          <w:ilvl w:val="2"/>
          <w:numId w:val="1"/>
        </w:numPr>
        <w:ind w:left="2160" w:hanging="360"/>
      </w:pPr>
      <w:r w:rsidDel="00000000" w:rsidR="00000000" w:rsidRPr="00000000">
        <w:rPr>
          <w:b w:val="1"/>
          <w:bCs w:val="1"/>
          <w:rtl w:val="0"/>
        </w:rPr>
        <w:t>Script:</w:t>
      </w:r>
      <w:r w:rsidDel="00000000" w:rsidR="00000000" w:rsidRPr="00000000">
        <w:rPr>
          <w:rtl w:val="0"/>
        </w:rPr>
        <w:t xml:space="preserve"> "Mrs. Jones, since the financing options aren't available today, my main concern is [the issue causing pain/urgency]. Let's just focus on getting you out of pain today. That procedure is only $____. Can you manage that amount today?"</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2A">
      <w:pPr>
        <w:numPr>
          <w:ilvl w:val="1"/>
          <w:numId w:val="1"/>
        </w:numPr>
        <w:ind w:left="1440" w:hanging="360"/>
      </w:pPr>
      <w:r w:rsidDel="00000000" w:rsidR="00000000" w:rsidRPr="00000000">
        <w:rPr>
          <w:b w:val="1"/>
          <w:bCs w:val="1"/>
          <w:rtl w:val="0"/>
        </w:rPr>
        <w:t>Step 6: The "Reinforcement" (Co-Signer/Help):</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2C">
      <w:pPr>
        <w:numPr>
          <w:ilvl w:val="2"/>
          <w:numId w:val="1"/>
        </w:numPr>
        <w:ind w:left="2160" w:hanging="360"/>
      </w:pPr>
      <w:r w:rsidDel="00000000" w:rsidR="00000000" w:rsidRPr="00000000">
        <w:rPr>
          <w:b w:val="1"/>
          <w:bCs w:val="1"/>
          <w:rtl w:val="0"/>
        </w:rPr>
        <w:t>Script:</w:t>
      </w:r>
      <w:r w:rsidDel="00000000" w:rsidR="00000000" w:rsidRPr="00000000">
        <w:rPr>
          <w:rtl w:val="0"/>
        </w:rPr>
        <w:t xml:space="preserve"> "Is there anyone—a spouse, parent, or family member—who helps you with medical decisions? Sometimes adding a co-signer makes the financing approval instant."</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2E">
      <w:pPr>
        <w:numPr>
          <w:ilvl w:val="1"/>
          <w:numId w:val="1"/>
        </w:numPr>
        <w:ind w:left="1440" w:hanging="360"/>
      </w:pPr>
      <w:r w:rsidDel="00000000" w:rsidR="00000000" w:rsidRPr="00000000">
        <w:rPr>
          <w:b w:val="1"/>
          <w:bCs w:val="1"/>
          <w:rtl w:val="0"/>
        </w:rPr>
        <w:t>Step 7: The "Plan B" (Alternative Clinical Option):</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030">
      <w:pPr>
        <w:numPr>
          <w:ilvl w:val="2"/>
          <w:numId w:val="1"/>
        </w:numPr>
        <w:ind w:left="2160" w:hanging="360"/>
      </w:pPr>
      <w:r w:rsidDel="00000000" w:rsidR="00000000" w:rsidRPr="00000000">
        <w:rPr>
          <w:b w:val="1"/>
          <w:bCs w:val="1"/>
          <w:rtl w:val="0"/>
        </w:rPr>
        <w:t>Critical Red Line:</w:t>
      </w:r>
      <w:r w:rsidDel="00000000" w:rsidR="00000000" w:rsidRPr="00000000">
        <w:rPr>
          <w:rtl w:val="0"/>
        </w:rPr>
        <w:t xml:space="preserve"> Front Office Staff NEVER diagnose. This step can only be executed if the Doctor has already entered an "Alternative Treatment Plan" in Dentrix, or if you pause and ask the Doctor for a verbal recommendation.</w:t>
      </w:r>
    </w:p>
    <w:p w:rsidR="00000000" w:rsidDel="00000000" w:rsidP="00000000" w:rsidRDefault="00000000" w:rsidRPr="00000000" w14:paraId="00000031">
      <w:pPr>
        <w:numPr>
          <w:ilvl w:val="2"/>
          <w:numId w:val="1"/>
        </w:numPr>
        <w:ind w:left="2160" w:hanging="360"/>
      </w:pPr>
      <w:r w:rsidDel="00000000" w:rsidR="00000000" w:rsidRPr="00000000">
        <w:rPr>
          <w:b w:val="1"/>
          <w:bCs w:val="1"/>
          <w:rtl w:val="0"/>
        </w:rPr>
        <w:t>Script:</w:t>
      </w:r>
      <w:r w:rsidDel="00000000" w:rsidR="00000000" w:rsidRPr="00000000">
        <w:rPr>
          <w:rtl w:val="0"/>
        </w:rPr>
        <w:t xml:space="preserve"> "Mrs. Jones, Dr. _____ noted in your chart that if [original treatment] wasn't feasible right now, he specifically recommended [alternative] as a solution. That option fits your budget today. Shall we look at that plan?"</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3">
      <w:pPr>
        <w:numPr>
          <w:ilvl w:val="0"/>
          <w:numId w:val="1"/>
        </w:numPr>
        <w:ind w:left="720" w:hanging="360"/>
      </w:pPr>
      <w:r w:rsidDel="00000000" w:rsidR="00000000" w:rsidRPr="00000000">
        <w:rPr>
          <w:b w:val="1"/>
          <w:bCs w:val="1"/>
          <w:rtl w:val="0"/>
        </w:rPr>
        <w:t>Documentation:</w:t>
      </w:r>
      <w:r w:rsidDel="00000000" w:rsidR="00000000" w:rsidRPr="00000000">
        <w:rPr>
          <w:rtl w:val="0"/>
        </w:rPr>
        <w:t xml:space="preserve"> Scan the signed treatment plan into the patient's chart and enter the details into the Treatment Tracker spreadsheet.</w:t>
      </w:r>
    </w:p>
    <w:p w:rsidR="00000000" w:rsidDel="00000000" w:rsidP="00000000" w:rsidRDefault="00000000" w:rsidRPr="00000000" w14:paraId="00000034">
      <w:pPr>
        <w:pStyle w:val="Heading2"/>
        <w:rPr/>
      </w:pPr>
      <w:bookmarkStart w:colFirst="0" w:colLast="0" w:name="_cv1jk4xfgqlw" w:id="5"/>
      <w:bookmarkEnd w:id="5"/>
      <w:r w:rsidDel="00000000" w:rsidR="00000000" w:rsidRPr="00000000">
        <w:rPr>
          <w:rtl w:val="0"/>
        </w:rPr>
        <w:t>5.0 Contingencies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jc w:val="left"/>
              <w:rPr>
                <w:b w:val="1"/>
                <w:bCs w:val="1"/>
              </w:rPr>
            </w:pPr>
            <w:r w:rsidDel="00000000" w:rsidR="00000000" w:rsidRPr="00000000">
              <w:rPr>
                <w:b w:val="1"/>
                <w:bCs w:val="1"/>
                <w:rtl w:val="0"/>
              </w:rPr>
              <w:t>Situation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jc w:val="left"/>
              <w:rPr>
                <w:b w:val="1"/>
                <w:bCs w:val="1"/>
              </w:rPr>
            </w:pPr>
            <w:r w:rsidDel="00000000" w:rsidR="00000000" w:rsidRPr="00000000">
              <w:rPr>
                <w:b w:val="1"/>
                <w:bCs w:val="1"/>
                <w:rtl w:val="0"/>
              </w:rPr>
              <w:t>Contingency Plan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jc w:val="left"/>
              <w:rPr/>
            </w:pPr>
            <w:r w:rsidDel="00000000" w:rsidR="00000000" w:rsidRPr="00000000">
              <w:rPr>
                <w:b w:val="1"/>
                <w:bCs w:val="1"/>
                <w:rtl w:val="0"/>
              </w:rPr>
              <w:t>Patient Declines All Options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jc w:val="left"/>
              <w:rPr/>
            </w:pPr>
            <w:r w:rsidDel="00000000" w:rsidR="00000000" w:rsidRPr="00000000">
              <w:rPr>
                <w:rtl w:val="0"/>
              </w:rPr>
              <w:t>If the patient declines all treatment and payment options, have them sign the Treatment Decline Waiver.</w:t>
            </w:r>
          </w:p>
        </w:tc>
      </w:tr>
    </w:tbl>
    <w:p w:rsidR="00000000" w:rsidDel="00000000" w:rsidP="00000000" w:rsidRDefault="00000000" w:rsidRPr="00000000" w14:paraId="00000039">
      <w:pPr>
        <w:pStyle w:val="Heading2"/>
        <w:rPr/>
      </w:pPr>
      <w:bookmarkStart w:colFirst="0" w:colLast="0" w:name="_764bi5ubccnv" w:id="6"/>
      <w:bookmarkEnd w:id="6"/>
      <w:r w:rsidDel="00000000" w:rsidR="00000000" w:rsidRPr="00000000">
        <w:rPr>
          <w:rtl w:val="0"/>
        </w:rPr>
        <w:t>6.0 Critical Protocols ("Red Lines")</w:t>
      </w:r>
    </w:p>
    <w:p w:rsidR="00000000" w:rsidDel="00000000" w:rsidP="00000000" w:rsidRDefault="00000000" w:rsidRPr="00000000" w14:paraId="0000003A">
      <w:pPr>
        <w:numPr>
          <w:ilvl w:val="0"/>
          <w:numId w:val="2"/>
        </w:numPr>
        <w:ind w:left="720" w:hanging="360"/>
      </w:pPr>
      <w:r w:rsidDel="00000000" w:rsidR="00000000" w:rsidRPr="00000000">
        <w:rPr>
          <w:b w:val="1"/>
          <w:bCs w:val="1"/>
          <w:rtl w:val="0"/>
        </w:rPr>
        <w:t>Clearance Before Clinical:</w:t>
      </w:r>
      <w:r w:rsidDel="00000000" w:rsidR="00000000" w:rsidRPr="00000000">
        <w:rPr>
          <w:rtl w:val="0"/>
        </w:rPr>
        <w:t xml:space="preserve"> Financing must be Approved and Completed (funds secured) prior to checkout or the start of treatment. No exceptions.</w:t>
      </w:r>
    </w:p>
    <w:p w:rsidR="00000000" w:rsidDel="00000000" w:rsidP="00000000" w:rsidRDefault="00000000" w:rsidRPr="00000000" w14:paraId="0000003B">
      <w:pPr>
        <w:numPr>
          <w:ilvl w:val="0"/>
          <w:numId w:val="2"/>
        </w:numPr>
        <w:ind w:left="720" w:hanging="360"/>
      </w:pPr>
      <w:r w:rsidDel="00000000" w:rsidR="00000000" w:rsidRPr="00000000">
        <w:rPr>
          <w:b w:val="1"/>
          <w:bCs w:val="1"/>
          <w:rtl w:val="0"/>
        </w:rPr>
        <w:t>No Guarantees:</w:t>
      </w:r>
      <w:r w:rsidDel="00000000" w:rsidR="00000000" w:rsidRPr="00000000">
        <w:rPr>
          <w:rtl w:val="0"/>
        </w:rPr>
        <w:t xml:space="preserve"> Never guarantee approval to a patient. Simply offer to "check eligibility".</w:t>
      </w:r>
    </w:p>
    <w:p w:rsidR="00000000" w:rsidDel="00000000" w:rsidP="00000000" w:rsidRDefault="00000000" w:rsidRPr="00000000" w14:paraId="0000003C">
      <w:pPr>
        <w:numPr>
          <w:ilvl w:val="0"/>
          <w:numId w:val="2"/>
        </w:numPr>
        <w:ind w:left="720" w:hanging="360"/>
      </w:pPr>
      <w:r w:rsidDel="00000000" w:rsidR="00000000" w:rsidRPr="00000000">
        <w:rPr>
          <w:b w:val="1"/>
          <w:bCs w:val="1"/>
          <w:rtl w:val="0"/>
        </w:rPr>
        <w:t>Transparency:</w:t>
      </w:r>
      <w:r w:rsidDel="00000000" w:rsidR="00000000" w:rsidRPr="00000000">
        <w:rPr>
          <w:rtl w:val="0"/>
        </w:rPr>
        <w:t xml:space="preserve"> You must explain the terms clearly. Do not hide interest rates or terms to get a signature.</w:t>
      </w:r>
    </w:p>
    <w:p w:rsidR="00000000" w:rsidDel="00000000" w:rsidP="00000000" w:rsidRDefault="00000000" w:rsidRPr="00000000" w14:paraId="0000003D">
      <w:pPr>
        <w:pStyle w:val="Heading2"/>
        <w:rPr/>
      </w:pPr>
      <w:bookmarkStart w:colFirst="0" w:colLast="0" w:name="_jzk5vykpcx4u" w:id="7"/>
      <w:bookmarkEnd w:id="7"/>
      <w:r w:rsidDel="00000000" w:rsidR="00000000" w:rsidRPr="00000000">
        <w:rPr>
          <w:rtl w:val="0"/>
        </w:rPr>
        <w:t>7.0 Related Documents</w:t>
      </w:r>
    </w:p>
    <w:p w:rsidR="00000000" w:rsidDel="00000000" w:rsidP="00000000" w:rsidRDefault="00000000" w:rsidRPr="00000000" w14:paraId="0000003E">
      <w:pPr>
        <w:numPr>
          <w:ilvl w:val="0"/>
          <w:numId w:val="2"/>
        </w:numPr>
        <w:ind w:left="720" w:hanging="360"/>
      </w:pPr>
      <w:r w:rsidDel="00000000" w:rsidR="00000000" w:rsidRPr="00000000">
        <w:rPr>
          <w:rtl w:val="0"/>
        </w:rPr>
        <w:t>SOP-004: Patient Hand-Off (Clinical to Admin)</w:t>
      </w:r>
    </w:p>
    <w:p w:rsidR="00000000" w:rsidDel="00000000" w:rsidP="00000000" w:rsidRDefault="00000000" w:rsidRPr="00000000" w14:paraId="0000003F">
      <w:pPr>
        <w:numPr>
          <w:ilvl w:val="0"/>
          <w:numId w:val="2"/>
        </w:numPr>
        <w:ind w:left="720" w:hanging="360"/>
      </w:pPr>
      <w:r w:rsidDel="00000000" w:rsidR="00000000" w:rsidRPr="00000000">
        <w:rPr>
          <w:rtl w:val="0"/>
        </w:rPr>
        <w:t>Treatment Decline Waiver</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1">
      <w:pPr>
        <w:rPr/>
      </w:pPr>
      <w:r w:rsidDel="00000000" w:rsidR="00000000" w:rsidRPr="00000000">
        <w:rPr>
          <w:i w:val="1"/>
          <w:iCs w:val="1"/>
          <w:rtl w:val="0"/>
        </w:rPr>
        <w:t>This document is for internal use only and should be updated as new information becomes available. Last updated: January 27, 2026.</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sectPr>
      <w:headerReference w:type="default" r:id="rId6"/>
      <w:footerReference w:type="default" r:id="rId7"/>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